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127"/>
        <w:gridCol w:w="2943"/>
        <w:gridCol w:w="3359"/>
      </w:tblGrid>
      <w:tr w:rsidR="00D76A91" w:rsidRPr="00BE7542" w:rsidTr="00D76A91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D76A91" w:rsidRPr="00BE7542" w:rsidRDefault="00D76A91" w:rsidP="00D76A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bookmarkStart w:id="0" w:name="_GoBack"/>
            <w:bookmarkEnd w:id="0"/>
            <w:r w:rsidRPr="00BE7542"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  <w:t>NCNZ Competency and Leadership Performance Indicator</w:t>
            </w: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bookmarkStart w:id="1" w:name="Domain_3"/>
            <w:r w:rsidRPr="00BE7542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Domain 3</w:t>
            </w:r>
            <w:bookmarkEnd w:id="1"/>
            <w:r w:rsidRPr="00BE7542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: Interpersonal Communication – Nurses involved in MANAGEMENT, EDUCATION, POLICY &amp;/OR RESEARCH</w:t>
            </w:r>
          </w:p>
        </w:tc>
      </w:tr>
      <w:tr w:rsidR="00D76A91" w:rsidRPr="00BE7542" w:rsidTr="00D76A91">
        <w:trPr>
          <w:trHeight w:val="382"/>
        </w:trPr>
        <w:tc>
          <w:tcPr>
            <w:tcW w:w="2253" w:type="dxa"/>
            <w:vMerge w:val="restart"/>
            <w:shd w:val="clear" w:color="auto" w:fill="auto"/>
          </w:tcPr>
          <w:p w:rsidR="00D76A91" w:rsidRPr="00BE7542" w:rsidRDefault="00D76A91" w:rsidP="00D76A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 w:eastAsia="en-NZ"/>
              </w:rPr>
            </w:pPr>
          </w:p>
          <w:p w:rsidR="00D76A91" w:rsidRPr="00BE7542" w:rsidRDefault="00D76A91" w:rsidP="00D76A9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</w:pPr>
            <w:r w:rsidRPr="00BE75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  <w:t>Establishes and maintains effective interpersonal relationships with others, including utilising effective interviewing and counselling skills and establishing rapport and trust.</w:t>
            </w:r>
          </w:p>
          <w:p w:rsidR="00D76A91" w:rsidRPr="00BE7542" w:rsidRDefault="00D76A91" w:rsidP="00D7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</w:pPr>
          </w:p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</w:pPr>
            <w:r w:rsidRPr="00BE75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 xml:space="preserve">e.g. describe the skills and strategies YOU have used whilst interviewing/mentoring others in order to develop </w:t>
            </w:r>
            <w:proofErr w:type="spellStart"/>
            <w:r w:rsidRPr="00BE75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>a</w:t>
            </w:r>
            <w:proofErr w:type="spellEnd"/>
            <w:r w:rsidRPr="00BE75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 xml:space="preserve"> effective interpersonal relationship</w:t>
            </w:r>
          </w:p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429" w:type="dxa"/>
            <w:gridSpan w:val="3"/>
            <w:shd w:val="clear" w:color="auto" w:fill="auto"/>
            <w:vAlign w:val="center"/>
          </w:tcPr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proofErr w:type="spellStart"/>
            <w:r w:rsidRPr="00BE7542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Self Assessment</w:t>
            </w:r>
            <w:proofErr w:type="spellEnd"/>
          </w:p>
        </w:tc>
      </w:tr>
      <w:tr w:rsidR="00D76A91" w:rsidRPr="00BE7542" w:rsidTr="00D76A91">
        <w:trPr>
          <w:trHeight w:val="5446"/>
        </w:trPr>
        <w:tc>
          <w:tcPr>
            <w:tcW w:w="2253" w:type="dxa"/>
            <w:vMerge/>
            <w:shd w:val="clear" w:color="auto" w:fill="auto"/>
          </w:tcPr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8429" w:type="dxa"/>
            <w:gridSpan w:val="3"/>
            <w:shd w:val="clear" w:color="auto" w:fill="auto"/>
          </w:tcPr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D76A91" w:rsidRPr="00BE7542" w:rsidTr="00D76A91">
        <w:trPr>
          <w:trHeight w:val="417"/>
        </w:trPr>
        <w:tc>
          <w:tcPr>
            <w:tcW w:w="2253" w:type="dxa"/>
            <w:vMerge/>
            <w:shd w:val="clear" w:color="auto" w:fill="auto"/>
          </w:tcPr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429" w:type="dxa"/>
            <w:gridSpan w:val="3"/>
            <w:shd w:val="clear" w:color="auto" w:fill="auto"/>
            <w:vAlign w:val="center"/>
          </w:tcPr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Competence Assessment - you MUST include an example of how nurse meets indicator</w:t>
            </w:r>
          </w:p>
        </w:tc>
      </w:tr>
      <w:tr w:rsidR="00D76A91" w:rsidRPr="00BE7542" w:rsidTr="00D76A91">
        <w:trPr>
          <w:trHeight w:val="5373"/>
        </w:trPr>
        <w:tc>
          <w:tcPr>
            <w:tcW w:w="2253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42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D76A91" w:rsidRPr="00BE7542" w:rsidTr="00D76A91">
        <w:trPr>
          <w:trHeight w:val="903"/>
        </w:trPr>
        <w:tc>
          <w:tcPr>
            <w:tcW w:w="2253" w:type="dxa"/>
            <w:tcBorders>
              <w:top w:val="single" w:sz="24" w:space="0" w:color="auto"/>
            </w:tcBorders>
            <w:shd w:val="clear" w:color="auto" w:fill="E0E0E0"/>
          </w:tcPr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Met   </w:t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127" w:type="dxa"/>
            <w:tcBorders>
              <w:top w:val="single" w:sz="24" w:space="0" w:color="auto"/>
            </w:tcBorders>
            <w:shd w:val="clear" w:color="auto" w:fill="E0E0E0"/>
          </w:tcPr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Not Met  </w:t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943" w:type="dxa"/>
            <w:tcBorders>
              <w:top w:val="single" w:sz="24" w:space="0" w:color="auto"/>
            </w:tcBorders>
            <w:shd w:val="clear" w:color="auto" w:fill="E0E0E0"/>
          </w:tcPr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Name of Competence Assessor: </w:t>
            </w:r>
          </w:p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</w:p>
        </w:tc>
        <w:tc>
          <w:tcPr>
            <w:tcW w:w="3359" w:type="dxa"/>
            <w:tcBorders>
              <w:top w:val="single" w:sz="24" w:space="0" w:color="auto"/>
            </w:tcBorders>
            <w:shd w:val="clear" w:color="auto" w:fill="E0E0E0"/>
          </w:tcPr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Verifying RN if different from Competence Assessor: </w:t>
            </w:r>
          </w:p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  </w:t>
            </w:r>
          </w:p>
        </w:tc>
      </w:tr>
    </w:tbl>
    <w:p w:rsidR="00D76A91" w:rsidRPr="00BE7542" w:rsidRDefault="00D76A91" w:rsidP="00D76A91">
      <w:pPr>
        <w:sectPr w:rsidR="00D76A91" w:rsidRPr="00BE7542" w:rsidSect="00371C29">
          <w:pgSz w:w="11906" w:h="16838"/>
          <w:pgMar w:top="720" w:right="720" w:bottom="720" w:left="720" w:header="170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704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41"/>
        <w:gridCol w:w="2969"/>
        <w:gridCol w:w="3392"/>
      </w:tblGrid>
      <w:tr w:rsidR="00D76A91" w:rsidRPr="00BE7542" w:rsidTr="00D76A91">
        <w:trPr>
          <w:trHeight w:val="490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D76A91" w:rsidRPr="00BE7542" w:rsidRDefault="00D76A91" w:rsidP="00D76A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  <w:lastRenderedPageBreak/>
              <w:t>NCNZ Competency and Leadership Performance Indicator</w:t>
            </w: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Domain 3: Interpersonal Communication – Nurses involved in MANAGEMENT, EDUCATION, POLICY &amp;/OR RESEARCH</w:t>
            </w:r>
          </w:p>
        </w:tc>
      </w:tr>
      <w:tr w:rsidR="00D76A91" w:rsidRPr="00BE7542" w:rsidTr="00D76A91">
        <w:trPr>
          <w:trHeight w:val="382"/>
        </w:trPr>
        <w:tc>
          <w:tcPr>
            <w:tcW w:w="2180" w:type="dxa"/>
            <w:vMerge w:val="restart"/>
            <w:shd w:val="clear" w:color="auto" w:fill="auto"/>
          </w:tcPr>
          <w:p w:rsidR="00D76A91" w:rsidRPr="00BE7542" w:rsidRDefault="00D76A91" w:rsidP="00D76A9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 w:eastAsia="en-NZ"/>
              </w:rPr>
            </w:pPr>
          </w:p>
          <w:p w:rsidR="00D76A91" w:rsidRPr="00BE7542" w:rsidRDefault="00D76A91" w:rsidP="00D76A9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</w:pPr>
            <w:r w:rsidRPr="00BE754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AU"/>
              </w:rPr>
              <w:t>Communicates effectively with members of the healthcare team, including using a variety of effective communication techniques, employing appropriate language to context and providing adequate time for discussion.</w:t>
            </w:r>
          </w:p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/>
              </w:rPr>
            </w:pPr>
          </w:p>
          <w:p w:rsidR="00D76A91" w:rsidRPr="00BE7542" w:rsidRDefault="00D76A91" w:rsidP="00D76A91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val="en-AU"/>
              </w:rPr>
            </w:pPr>
            <w:r w:rsidRPr="00BE75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/>
              </w:rPr>
              <w:t>e.g.  describe a situation in which you have used different communication techniques and explain why you chose those techniques and their effectiveness</w:t>
            </w:r>
          </w:p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2" w:type="dxa"/>
            <w:gridSpan w:val="3"/>
            <w:shd w:val="clear" w:color="auto" w:fill="auto"/>
            <w:vAlign w:val="center"/>
          </w:tcPr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proofErr w:type="spellStart"/>
            <w:r w:rsidRPr="00BE7542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Self Assessment</w:t>
            </w:r>
            <w:proofErr w:type="spellEnd"/>
          </w:p>
        </w:tc>
      </w:tr>
      <w:tr w:rsidR="00D76A91" w:rsidRPr="00BE7542" w:rsidTr="00D76A91">
        <w:trPr>
          <w:trHeight w:val="5582"/>
        </w:trPr>
        <w:tc>
          <w:tcPr>
            <w:tcW w:w="2180" w:type="dxa"/>
            <w:vMerge/>
            <w:shd w:val="clear" w:color="auto" w:fill="auto"/>
          </w:tcPr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</w:p>
        </w:tc>
        <w:tc>
          <w:tcPr>
            <w:tcW w:w="8502" w:type="dxa"/>
            <w:gridSpan w:val="3"/>
            <w:shd w:val="clear" w:color="auto" w:fill="auto"/>
          </w:tcPr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D76A91" w:rsidRPr="00BE7542" w:rsidTr="00D76A91">
        <w:trPr>
          <w:trHeight w:val="417"/>
        </w:trPr>
        <w:tc>
          <w:tcPr>
            <w:tcW w:w="2180" w:type="dxa"/>
            <w:vMerge/>
            <w:shd w:val="clear" w:color="auto" w:fill="auto"/>
          </w:tcPr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2" w:type="dxa"/>
            <w:gridSpan w:val="3"/>
            <w:shd w:val="clear" w:color="auto" w:fill="auto"/>
            <w:vAlign w:val="center"/>
          </w:tcPr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b/>
                <w:sz w:val="20"/>
                <w:szCs w:val="20"/>
                <w:lang w:val="en-AU" w:eastAsia="en-NZ"/>
              </w:rPr>
              <w:t>Competence Assessment - you MUST include an example of how nurse meets indicator</w:t>
            </w:r>
          </w:p>
        </w:tc>
      </w:tr>
      <w:tr w:rsidR="00D76A91" w:rsidRPr="00BE7542" w:rsidTr="00D76A91">
        <w:trPr>
          <w:trHeight w:val="5525"/>
        </w:trPr>
        <w:tc>
          <w:tcPr>
            <w:tcW w:w="2180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  <w:tc>
          <w:tcPr>
            <w:tcW w:w="850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val="en-AU" w:eastAsia="en-NZ"/>
              </w:rPr>
            </w:pPr>
          </w:p>
        </w:tc>
      </w:tr>
      <w:tr w:rsidR="00D76A91" w:rsidRPr="00BE7542" w:rsidTr="00D76A91">
        <w:trPr>
          <w:trHeight w:val="914"/>
        </w:trPr>
        <w:tc>
          <w:tcPr>
            <w:tcW w:w="2180" w:type="dxa"/>
            <w:tcBorders>
              <w:top w:val="single" w:sz="24" w:space="0" w:color="auto"/>
            </w:tcBorders>
            <w:shd w:val="clear" w:color="auto" w:fill="E0E0E0"/>
          </w:tcPr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Met   </w:t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141" w:type="dxa"/>
            <w:tcBorders>
              <w:top w:val="single" w:sz="24" w:space="0" w:color="auto"/>
            </w:tcBorders>
            <w:shd w:val="clear" w:color="auto" w:fill="E0E0E0"/>
          </w:tcPr>
          <w:p w:rsidR="00D76A91" w:rsidRPr="00BE7542" w:rsidRDefault="00D76A91" w:rsidP="00D76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Competency Not Met  </w:t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instrText xml:space="preserve"> FORMCHECKBOX </w:instrText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fldChar w:fldCharType="end"/>
            </w:r>
          </w:p>
        </w:tc>
        <w:tc>
          <w:tcPr>
            <w:tcW w:w="2969" w:type="dxa"/>
            <w:tcBorders>
              <w:top w:val="single" w:sz="24" w:space="0" w:color="auto"/>
            </w:tcBorders>
            <w:shd w:val="clear" w:color="auto" w:fill="E0E0E0"/>
          </w:tcPr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Name of Competence Assessor: </w:t>
            </w:r>
          </w:p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</w:p>
        </w:tc>
        <w:tc>
          <w:tcPr>
            <w:tcW w:w="3392" w:type="dxa"/>
            <w:tcBorders>
              <w:top w:val="single" w:sz="24" w:space="0" w:color="auto"/>
            </w:tcBorders>
            <w:shd w:val="clear" w:color="auto" w:fill="E0E0E0"/>
          </w:tcPr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Verifying RN if different from Competence Assessor: </w:t>
            </w:r>
          </w:p>
          <w:p w:rsidR="00D76A91" w:rsidRPr="00BE7542" w:rsidRDefault="00D76A91" w:rsidP="00D76A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</w:pPr>
            <w:r w:rsidRPr="00BE7542">
              <w:rPr>
                <w:rFonts w:ascii="Tahoma" w:eastAsia="Times New Roman" w:hAnsi="Tahoma" w:cs="Tahoma"/>
                <w:sz w:val="20"/>
                <w:szCs w:val="20"/>
                <w:lang w:val="en-AU" w:eastAsia="en-NZ"/>
              </w:rPr>
              <w:t xml:space="preserve">  </w:t>
            </w:r>
          </w:p>
        </w:tc>
      </w:tr>
    </w:tbl>
    <w:p w:rsidR="00D76A91" w:rsidRDefault="00D76A91" w:rsidP="00D76A91"/>
    <w:p w:rsidR="00D76A91" w:rsidRDefault="00D76A91" w:rsidP="00D76A91"/>
    <w:p w:rsidR="00D76A91" w:rsidRDefault="00D76A91" w:rsidP="00D76A91"/>
    <w:sectPr w:rsidR="00D76A91" w:rsidSect="00371C29"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4580">
      <w:pPr>
        <w:spacing w:after="0" w:line="240" w:lineRule="auto"/>
      </w:pPr>
      <w:r>
        <w:separator/>
      </w:r>
    </w:p>
  </w:endnote>
  <w:endnote w:type="continuationSeparator" w:id="0">
    <w:p w:rsidR="00000000" w:rsidRDefault="002C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4580">
      <w:pPr>
        <w:spacing w:after="0" w:line="240" w:lineRule="auto"/>
      </w:pPr>
      <w:r>
        <w:separator/>
      </w:r>
    </w:p>
  </w:footnote>
  <w:footnote w:type="continuationSeparator" w:id="0">
    <w:p w:rsidR="00000000" w:rsidRDefault="002C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1CF"/>
    <w:multiLevelType w:val="multilevel"/>
    <w:tmpl w:val="753CD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91"/>
    <w:rsid w:val="00225CC5"/>
    <w:rsid w:val="002C4580"/>
    <w:rsid w:val="00371C29"/>
    <w:rsid w:val="00417894"/>
    <w:rsid w:val="00D76A91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Shaw</dc:creator>
  <cp:lastModifiedBy>Karen Shaw </cp:lastModifiedBy>
  <cp:revision>2</cp:revision>
  <dcterms:created xsi:type="dcterms:W3CDTF">2015-03-03T01:02:00Z</dcterms:created>
  <dcterms:modified xsi:type="dcterms:W3CDTF">2015-03-03T01:02:00Z</dcterms:modified>
</cp:coreProperties>
</file>