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DE" w:rsidRPr="001B3ADE" w:rsidRDefault="001B3ADE" w:rsidP="001B3ADE"/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1B3ADE" w:rsidRPr="001B3ADE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POLICY</w:t>
            </w:r>
          </w:p>
        </w:tc>
      </w:tr>
      <w:tr w:rsidR="001B3ADE" w:rsidRPr="001B3ADE" w:rsidTr="00652F91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1B3AD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2.1 Utilises research and nursing data to contribute to policy development, implementation and evaluation.</w:t>
            </w: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1B3ADE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e.g. describe a policy you have developed, the research and/or nursing data used and how you implemented and evaluated this in your practice area/organisation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1B3ADE" w:rsidRPr="001B3ADE" w:rsidTr="00652F91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B3ADE" w:rsidRPr="001B3ADE" w:rsidTr="00652F91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1B3ADE" w:rsidRPr="001B3ADE" w:rsidTr="00652F91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B3ADE" w:rsidRPr="001B3ADE" w:rsidTr="00652F91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1B3ADE" w:rsidRPr="001B3ADE" w:rsidRDefault="001B3ADE" w:rsidP="001B3ADE"/>
    <w:p w:rsidR="001B3ADE" w:rsidRPr="001B3ADE" w:rsidRDefault="001B3ADE" w:rsidP="001B3ADE"/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1B3ADE" w:rsidRPr="001B3ADE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bookmarkStart w:id="0" w:name="Domain_2P"/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</w:t>
            </w:r>
            <w:bookmarkEnd w:id="0"/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: Management of Nursing Care - Nurse involved in POLICY</w:t>
            </w:r>
          </w:p>
        </w:tc>
      </w:tr>
      <w:tr w:rsidR="001B3ADE" w:rsidRPr="001B3ADE" w:rsidTr="00652F91">
        <w:trPr>
          <w:trHeight w:val="382"/>
        </w:trPr>
        <w:tc>
          <w:tcPr>
            <w:tcW w:w="10682" w:type="dxa"/>
            <w:gridSpan w:val="4"/>
            <w:shd w:val="clear" w:color="auto" w:fill="D9D9D9"/>
          </w:tcPr>
          <w:p w:rsidR="001B3ADE" w:rsidRPr="001B3ADE" w:rsidRDefault="001B3ADE" w:rsidP="001B3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lastRenderedPageBreak/>
              <w:t>NCNZ Competency and Leadership Performance Indicator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POLICY</w:t>
            </w:r>
          </w:p>
        </w:tc>
      </w:tr>
      <w:tr w:rsidR="001B3ADE" w:rsidRPr="001B3ADE" w:rsidTr="00652F91">
        <w:trPr>
          <w:trHeight w:val="382"/>
        </w:trPr>
        <w:tc>
          <w:tcPr>
            <w:tcW w:w="2174" w:type="dxa"/>
            <w:vMerge w:val="restart"/>
            <w:shd w:val="clear" w:color="auto" w:fill="auto"/>
          </w:tcPr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sz w:val="20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0"/>
                <w:szCs w:val="24"/>
                <w:lang w:val="en-AU" w:eastAsia="en-NZ"/>
              </w:rPr>
              <w:t>2.2  Participates in professional activities to keep abreast of current trends and issues in nursing</w:t>
            </w: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  <w:t>e.g.  describe activities you perform or participate in that ensure you keep up-to-date with current issues and trends in nursing and how you have integrated these into your practice/service area/organisation</w:t>
            </w:r>
          </w:p>
          <w:p w:rsidR="001B3ADE" w:rsidRPr="001B3ADE" w:rsidRDefault="001B3ADE" w:rsidP="001B3AD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1B3ADE" w:rsidRPr="001B3ADE" w:rsidTr="00652F91">
        <w:trPr>
          <w:trHeight w:val="5582"/>
        </w:trPr>
        <w:tc>
          <w:tcPr>
            <w:tcW w:w="2174" w:type="dxa"/>
            <w:vMerge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1B3ADE" w:rsidRPr="001B3ADE" w:rsidTr="00652F91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1B3ADE" w:rsidRPr="001B3ADE" w:rsidTr="00652F91">
        <w:trPr>
          <w:trHeight w:val="5100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  <w:bookmarkStart w:id="1" w:name="_GoBack"/>
            <w:bookmarkEnd w:id="1"/>
          </w:p>
        </w:tc>
      </w:tr>
      <w:tr w:rsidR="001B3ADE" w:rsidRPr="001B3ADE" w:rsidTr="00652F91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1B3ADE" w:rsidRPr="001B3ADE" w:rsidRDefault="001B3ADE" w:rsidP="001B3A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1B3ADE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1B3ADE" w:rsidRPr="001B3ADE" w:rsidRDefault="001B3ADE" w:rsidP="001B3ADE"/>
    <w:p w:rsidR="001B3ADE" w:rsidRPr="001B3ADE" w:rsidRDefault="001B3ADE" w:rsidP="001B3ADE"/>
    <w:p w:rsidR="001B3ADE" w:rsidRPr="001B3ADE" w:rsidRDefault="001B3ADE" w:rsidP="001B3ADE"/>
    <w:p w:rsidR="001D17AC" w:rsidRDefault="001D17AC" w:rsidP="001D17AC"/>
    <w:sectPr w:rsidR="001D17AC" w:rsidSect="00BE7542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CF"/>
    <w:multiLevelType w:val="multilevel"/>
    <w:tmpl w:val="753CD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2"/>
    <w:rsid w:val="001B3ADE"/>
    <w:rsid w:val="001D17AC"/>
    <w:rsid w:val="00225CC5"/>
    <w:rsid w:val="00417894"/>
    <w:rsid w:val="00BE7542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2</cp:revision>
  <dcterms:created xsi:type="dcterms:W3CDTF">2015-03-03T01:02:00Z</dcterms:created>
  <dcterms:modified xsi:type="dcterms:W3CDTF">2015-03-03T01:02:00Z</dcterms:modified>
</cp:coreProperties>
</file>